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B99" w:rsidRPr="006E6FF9" w:rsidRDefault="00816B99" w:rsidP="00816B99">
      <w:pPr>
        <w:spacing w:after="0"/>
        <w:rPr>
          <w:b/>
          <w:color w:val="0070C0"/>
          <w:sz w:val="36"/>
        </w:rPr>
      </w:pPr>
      <w:bookmarkStart w:id="0" w:name="_GoBack"/>
      <w:bookmarkEnd w:id="0"/>
      <w:r w:rsidRPr="006E6FF9">
        <w:rPr>
          <w:b/>
          <w:color w:val="0070C0"/>
          <w:sz w:val="36"/>
        </w:rPr>
        <w:t>Time                     Significant Observation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816B99" w:rsidTr="00745336">
        <w:tc>
          <w:tcPr>
            <w:tcW w:w="895" w:type="dxa"/>
            <w:shd w:val="clear" w:color="auto" w:fill="F2F2F2" w:themeFill="background1" w:themeFillShade="F2"/>
          </w:tcPr>
          <w:p w:rsidR="00816B99" w:rsidRDefault="00816B99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816B99" w:rsidRDefault="00816B99" w:rsidP="00745336">
            <w:pPr>
              <w:rPr>
                <w:sz w:val="36"/>
              </w:rPr>
            </w:pPr>
          </w:p>
        </w:tc>
      </w:tr>
      <w:tr w:rsidR="0045049E" w:rsidTr="00745336">
        <w:tc>
          <w:tcPr>
            <w:tcW w:w="895" w:type="dxa"/>
            <w:shd w:val="clear" w:color="auto" w:fill="F2F2F2" w:themeFill="background1" w:themeFillShade="F2"/>
          </w:tcPr>
          <w:p w:rsidR="0045049E" w:rsidRDefault="0045049E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45049E" w:rsidRDefault="0045049E" w:rsidP="00745336">
            <w:pPr>
              <w:rPr>
                <w:sz w:val="36"/>
              </w:rPr>
            </w:pPr>
          </w:p>
        </w:tc>
      </w:tr>
      <w:tr w:rsidR="0045049E" w:rsidTr="00745336">
        <w:tc>
          <w:tcPr>
            <w:tcW w:w="895" w:type="dxa"/>
            <w:shd w:val="clear" w:color="auto" w:fill="F2F2F2" w:themeFill="background1" w:themeFillShade="F2"/>
          </w:tcPr>
          <w:p w:rsidR="0045049E" w:rsidRDefault="0045049E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45049E" w:rsidRDefault="0045049E" w:rsidP="00745336">
            <w:pPr>
              <w:rPr>
                <w:sz w:val="36"/>
              </w:rPr>
            </w:pPr>
          </w:p>
        </w:tc>
      </w:tr>
      <w:tr w:rsidR="0045049E" w:rsidTr="00745336">
        <w:tc>
          <w:tcPr>
            <w:tcW w:w="895" w:type="dxa"/>
            <w:shd w:val="clear" w:color="auto" w:fill="F2F2F2" w:themeFill="background1" w:themeFillShade="F2"/>
          </w:tcPr>
          <w:p w:rsidR="0045049E" w:rsidRDefault="0045049E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45049E" w:rsidRDefault="0045049E" w:rsidP="00745336">
            <w:pPr>
              <w:rPr>
                <w:sz w:val="36"/>
              </w:rPr>
            </w:pPr>
          </w:p>
        </w:tc>
      </w:tr>
      <w:tr w:rsidR="0045049E" w:rsidTr="00745336">
        <w:tc>
          <w:tcPr>
            <w:tcW w:w="895" w:type="dxa"/>
            <w:shd w:val="clear" w:color="auto" w:fill="F2F2F2" w:themeFill="background1" w:themeFillShade="F2"/>
          </w:tcPr>
          <w:p w:rsidR="0045049E" w:rsidRDefault="0045049E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45049E" w:rsidRDefault="0045049E" w:rsidP="00745336">
            <w:pPr>
              <w:rPr>
                <w:sz w:val="36"/>
              </w:rPr>
            </w:pPr>
          </w:p>
        </w:tc>
      </w:tr>
      <w:tr w:rsidR="0045049E" w:rsidTr="00745336">
        <w:tc>
          <w:tcPr>
            <w:tcW w:w="895" w:type="dxa"/>
            <w:shd w:val="clear" w:color="auto" w:fill="F2F2F2" w:themeFill="background1" w:themeFillShade="F2"/>
          </w:tcPr>
          <w:p w:rsidR="0045049E" w:rsidRDefault="0045049E" w:rsidP="00745336">
            <w:pPr>
              <w:rPr>
                <w:sz w:val="36"/>
              </w:rPr>
            </w:pPr>
          </w:p>
        </w:tc>
        <w:tc>
          <w:tcPr>
            <w:tcW w:w="8455" w:type="dxa"/>
          </w:tcPr>
          <w:p w:rsidR="0045049E" w:rsidRDefault="0045049E" w:rsidP="00745336">
            <w:pPr>
              <w:rPr>
                <w:sz w:val="36"/>
              </w:rPr>
            </w:pPr>
          </w:p>
        </w:tc>
      </w:tr>
    </w:tbl>
    <w:p w:rsidR="00071C27" w:rsidRPr="00071C27" w:rsidRDefault="00071C27" w:rsidP="007636BA">
      <w:pPr>
        <w:spacing w:after="0"/>
        <w:rPr>
          <w:rFonts w:cstheme="minorHAnsi"/>
          <w:sz w:val="26"/>
          <w:szCs w:val="26"/>
        </w:rPr>
      </w:pPr>
    </w:p>
    <w:sectPr w:rsidR="00071C27" w:rsidRPr="00071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F"/>
    <w:rsid w:val="00007F2B"/>
    <w:rsid w:val="00057638"/>
    <w:rsid w:val="00071C27"/>
    <w:rsid w:val="0018025D"/>
    <w:rsid w:val="001B3B4F"/>
    <w:rsid w:val="001C033B"/>
    <w:rsid w:val="001C3275"/>
    <w:rsid w:val="001F1DC2"/>
    <w:rsid w:val="003F6777"/>
    <w:rsid w:val="004135C6"/>
    <w:rsid w:val="0045049E"/>
    <w:rsid w:val="00545904"/>
    <w:rsid w:val="005C24A7"/>
    <w:rsid w:val="00634B2B"/>
    <w:rsid w:val="006E00EB"/>
    <w:rsid w:val="006E6FF9"/>
    <w:rsid w:val="007636BA"/>
    <w:rsid w:val="00816B99"/>
    <w:rsid w:val="008254E8"/>
    <w:rsid w:val="00983E5E"/>
    <w:rsid w:val="00B40CF1"/>
    <w:rsid w:val="00BC1270"/>
    <w:rsid w:val="00BC58DC"/>
    <w:rsid w:val="00C06B18"/>
    <w:rsid w:val="00C51146"/>
    <w:rsid w:val="00D2160F"/>
    <w:rsid w:val="00E26161"/>
    <w:rsid w:val="00E41F01"/>
    <w:rsid w:val="00EE348B"/>
    <w:rsid w:val="00F63091"/>
    <w:rsid w:val="00FB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6CBA"/>
  <w15:chartTrackingRefBased/>
  <w15:docId w15:val="{353D9713-67CD-4515-9E91-7A12D611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AA01-F40A-45D1-B72B-97FE9EA0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DDaniel</dc:creator>
  <cp:keywords/>
  <dc:description/>
  <cp:lastModifiedBy>David Daniel</cp:lastModifiedBy>
  <cp:revision>2</cp:revision>
  <cp:lastPrinted>2019-08-22T13:52:00Z</cp:lastPrinted>
  <dcterms:created xsi:type="dcterms:W3CDTF">2019-08-22T13:52:00Z</dcterms:created>
  <dcterms:modified xsi:type="dcterms:W3CDTF">2019-08-22T13:52:00Z</dcterms:modified>
</cp:coreProperties>
</file>